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0EB" w:rsidRPr="004770EB" w:rsidRDefault="009A7233" w:rsidP="004770EB">
      <w:pPr>
        <w:pStyle w:val="Standard1"/>
        <w:rPr>
          <w:rFonts w:asciiTheme="minorHAnsi" w:hAnsiTheme="minorHAnsi"/>
          <w:bCs/>
          <w:color w:val="212121"/>
          <w:u w:color="212121"/>
          <w:shd w:val="clear" w:color="auto" w:fill="FFFFFF"/>
        </w:rPr>
      </w:pPr>
      <w:r>
        <w:rPr>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4770EB" w:rsidRDefault="004770EB" w:rsidP="00E46E86">
                            <w:pPr>
                              <w:pStyle w:val="berschrift1"/>
                              <w:rPr>
                                <w:lang w:val="en-US"/>
                              </w:rPr>
                            </w:pPr>
                            <w:proofErr w:type="spellStart"/>
                            <w:r>
                              <w:rPr>
                                <w:lang w:val="en-US"/>
                              </w:rPr>
                              <w:t>Bohnensuppe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4770EB" w:rsidRDefault="004770EB" w:rsidP="00E46E86">
                      <w:pPr>
                        <w:pStyle w:val="berschrift1"/>
                        <w:rPr>
                          <w:lang w:val="en-US"/>
                        </w:rPr>
                      </w:pPr>
                      <w:proofErr w:type="spellStart"/>
                      <w:r>
                        <w:rPr>
                          <w:lang w:val="en-US"/>
                        </w:rPr>
                        <w:t>Bohnensuppe</w:t>
                      </w:r>
                      <w:proofErr w:type="spellEnd"/>
                    </w:p>
                  </w:txbxContent>
                </v:textbox>
                <w10:wrap type="square" anchorx="page" anchory="page"/>
                <w10:anchorlock/>
              </v:shape>
            </w:pict>
          </mc:Fallback>
        </mc:AlternateContent>
      </w:r>
      <w:r w:rsidR="00672279" w:rsidRPr="004770EB">
        <w:softHyphen/>
      </w:r>
      <w:r w:rsidR="00672279" w:rsidRPr="004770EB">
        <w:softHyphen/>
      </w:r>
      <w:r w:rsidR="00672279" w:rsidRPr="004770EB">
        <w:softHyphen/>
      </w:r>
      <w:r w:rsidR="00672279" w:rsidRPr="004770EB">
        <w:softHyphen/>
      </w:r>
      <w:r w:rsidR="00672279" w:rsidRPr="004770EB">
        <w:softHyphen/>
      </w:r>
      <w:r w:rsidR="00672279" w:rsidRPr="004770EB">
        <w:softHyphen/>
      </w:r>
      <w:r w:rsidR="00672279" w:rsidRPr="004770EB">
        <w:softHyphen/>
      </w:r>
      <w:r w:rsidR="00672279" w:rsidRPr="004770EB">
        <w:softHyphen/>
      </w:r>
      <w:r w:rsidR="004770EB" w:rsidRPr="004770EB">
        <w:rPr>
          <w:rFonts w:asciiTheme="minorHAnsi" w:hAnsiTheme="minorHAnsi"/>
          <w:b/>
          <w:bCs/>
          <w:color w:val="212121"/>
          <w:u w:color="212121"/>
          <w:shd w:val="clear" w:color="auto" w:fill="FFFFFF"/>
        </w:rPr>
        <w:t xml:space="preserve"> </w:t>
      </w:r>
      <w:r w:rsidR="00381A99">
        <w:softHyphen/>
      </w:r>
      <w:r w:rsidR="00381A99">
        <w:softHyphen/>
      </w:r>
      <w:r w:rsidR="00381A99">
        <w:softHyphen/>
      </w:r>
      <w:r w:rsidR="00381A99">
        <w:softHyphen/>
      </w:r>
      <w:r w:rsidR="00381A99">
        <w:softHyphen/>
      </w:r>
      <w:r w:rsidR="00381A99">
        <w:softHyphen/>
      </w:r>
      <w:r w:rsidR="004770EB" w:rsidRPr="004F2D86">
        <w:rPr>
          <w:rFonts w:asciiTheme="minorHAnsi" w:hAnsiTheme="minorHAnsi"/>
          <w:b/>
          <w:bCs/>
          <w:color w:val="212121"/>
          <w:u w:color="212121"/>
          <w:shd w:val="clear" w:color="auto" w:fill="FFFFFF"/>
        </w:rPr>
        <w:t>Aufgabe</w:t>
      </w:r>
      <w:r w:rsidR="004770EB">
        <w:rPr>
          <w:rFonts w:asciiTheme="minorHAnsi" w:hAnsiTheme="minorHAnsi"/>
          <w:b/>
          <w:bCs/>
          <w:color w:val="212121"/>
          <w:u w:color="212121"/>
          <w:shd w:val="clear" w:color="auto" w:fill="FFFFFF"/>
        </w:rPr>
        <w:t xml:space="preserve">: </w:t>
      </w:r>
      <w:r w:rsidR="004770EB">
        <w:rPr>
          <w:rFonts w:asciiTheme="minorHAnsi" w:hAnsiTheme="minorHAnsi"/>
          <w:bCs/>
          <w:color w:val="212121"/>
          <w:u w:color="212121"/>
          <w:shd w:val="clear" w:color="auto" w:fill="FFFFFF"/>
        </w:rPr>
        <w:t>Die Schüler kochen</w:t>
      </w:r>
      <w:r w:rsidR="004770EB" w:rsidRPr="004F2D86">
        <w:rPr>
          <w:rFonts w:asciiTheme="minorHAnsi" w:hAnsiTheme="minorHAnsi"/>
          <w:bCs/>
          <w:color w:val="212121"/>
          <w:u w:color="212121"/>
          <w:shd w:val="clear" w:color="auto" w:fill="FFFFFF"/>
        </w:rPr>
        <w:t xml:space="preserve"> eine Bohnensuppe. Dabei werden die Sprachkenntnisse der Schüler gefördert, indem sie beim Kochen über den Vorgang sprechen.</w:t>
      </w:r>
    </w:p>
    <w:p w:rsidR="004770EB" w:rsidRPr="004770EB" w:rsidRDefault="004770EB" w:rsidP="004770EB">
      <w:pPr>
        <w:pStyle w:val="Standard1"/>
        <w:rPr>
          <w:rFonts w:asciiTheme="minorHAnsi" w:hAnsiTheme="minorHAnsi"/>
        </w:rPr>
      </w:pPr>
    </w:p>
    <w:p w:rsidR="004770EB" w:rsidRPr="004770EB" w:rsidRDefault="004770EB" w:rsidP="004770EB">
      <w:pPr>
        <w:pStyle w:val="Standard1"/>
        <w:rPr>
          <w:rFonts w:asciiTheme="minorHAnsi" w:hAnsiTheme="minorHAnsi"/>
          <w:b/>
          <w:bCs/>
          <w:color w:val="212121"/>
          <w:u w:color="212121"/>
          <w:shd w:val="clear" w:color="auto" w:fill="FFFFFF"/>
        </w:rPr>
      </w:pPr>
      <w:r w:rsidRPr="004770EB">
        <w:rPr>
          <w:rFonts w:asciiTheme="minorHAnsi" w:hAnsiTheme="minorHAnsi"/>
          <w:b/>
          <w:bCs/>
          <w:color w:val="212121"/>
          <w:u w:color="212121"/>
          <w:shd w:val="clear" w:color="auto" w:fill="FFFFFF"/>
        </w:rPr>
        <w:t xml:space="preserve">Wortschatz: </w:t>
      </w:r>
      <w:r w:rsidRPr="004770EB">
        <w:rPr>
          <w:rFonts w:asciiTheme="minorHAnsi" w:hAnsiTheme="minorHAnsi"/>
          <w:bCs/>
          <w:color w:val="212121"/>
          <w:u w:color="212121"/>
          <w:shd w:val="clear" w:color="auto" w:fill="FFFFFF"/>
        </w:rPr>
        <w:t>verschiedene Lebensmittel und Kochzubehör</w:t>
      </w:r>
    </w:p>
    <w:p w:rsidR="004770EB" w:rsidRPr="004770EB" w:rsidRDefault="004770EB" w:rsidP="004770EB">
      <w:pPr>
        <w:pStyle w:val="Standard1"/>
        <w:spacing w:line="240" w:lineRule="auto"/>
        <w:rPr>
          <w:rFonts w:asciiTheme="minorHAnsi" w:hAnsiTheme="minorHAnsi"/>
          <w:color w:val="212121"/>
          <w:u w:color="212121"/>
          <w:shd w:val="clear" w:color="auto" w:fill="FFFFFF"/>
        </w:rPr>
      </w:pPr>
      <w:r w:rsidRPr="00ED1C32">
        <w:rPr>
          <w:rFonts w:asciiTheme="minorHAnsi" w:hAnsiTheme="minorHAnsi"/>
          <w:noProof/>
        </w:rPr>
        <w:drawing>
          <wp:inline distT="0" distB="0" distL="0" distR="0" wp14:anchorId="06FB8499" wp14:editId="7A1A9F3F">
            <wp:extent cx="323850" cy="316534"/>
            <wp:effectExtent l="0" t="0" r="0" b="7620"/>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653" cy="322205"/>
                    </a:xfrm>
                    <a:prstGeom prst="rect">
                      <a:avLst/>
                    </a:prstGeom>
                    <a:noFill/>
                    <a:ln>
                      <a:noFill/>
                    </a:ln>
                  </pic:spPr>
                </pic:pic>
              </a:graphicData>
            </a:graphic>
          </wp:inline>
        </w:drawing>
      </w:r>
      <w:r w:rsidRPr="004770EB">
        <w:rPr>
          <w:rFonts w:asciiTheme="minorHAnsi" w:hAnsiTheme="minorHAnsi"/>
        </w:rPr>
        <w:t xml:space="preserve">    </w:t>
      </w:r>
      <w:r w:rsidRPr="004770EB">
        <w:rPr>
          <w:rFonts w:asciiTheme="minorHAnsi" w:hAnsiTheme="minorHAnsi"/>
          <w:noProof/>
        </w:rPr>
        <w:t xml:space="preserve"> </w:t>
      </w:r>
      <w:r w:rsidRPr="004770EB">
        <w:rPr>
          <w:rFonts w:asciiTheme="minorHAnsi" w:hAnsiTheme="minorHAnsi"/>
        </w:rPr>
        <w:t>Vorsicht beim Schneiden und im Umgang mit kochendem Wasser und dem Herd!</w:t>
      </w:r>
    </w:p>
    <w:p w:rsidR="004770EB" w:rsidRPr="004770EB" w:rsidRDefault="004770EB" w:rsidP="004770EB">
      <w:pPr>
        <w:pStyle w:val="Standard1"/>
        <w:shd w:val="clear" w:color="auto" w:fill="FFFFFF"/>
        <w:rPr>
          <w:rFonts w:asciiTheme="minorHAnsi" w:hAnsiTheme="minorHAnsi"/>
          <w:b/>
          <w:bCs/>
        </w:rPr>
      </w:pPr>
    </w:p>
    <w:p w:rsidR="004770EB" w:rsidRPr="004770EB" w:rsidRDefault="004770EB" w:rsidP="004770EB">
      <w:pPr>
        <w:pStyle w:val="Standard1"/>
        <w:shd w:val="clear" w:color="auto" w:fill="FFFFFF"/>
        <w:rPr>
          <w:rFonts w:asciiTheme="minorHAnsi" w:hAnsiTheme="minorHAnsi"/>
          <w:b/>
          <w:bCs/>
          <w:color w:val="212121"/>
          <w:u w:color="212121"/>
          <w:shd w:val="clear" w:color="auto" w:fill="FFFFFF"/>
        </w:rPr>
      </w:pPr>
      <w:r w:rsidRPr="004770EB">
        <w:rPr>
          <w:rFonts w:asciiTheme="minorHAnsi" w:hAnsiTheme="minorHAnsi"/>
          <w:b/>
          <w:bCs/>
          <w:color w:val="212121"/>
          <w:u w:color="212121"/>
          <w:shd w:val="clear" w:color="auto" w:fill="FFFFFF"/>
        </w:rPr>
        <w:t>Zutaten (für 4 Personen):</w:t>
      </w:r>
    </w:p>
    <w:p w:rsidR="004770EB" w:rsidRPr="004770EB" w:rsidRDefault="004770EB" w:rsidP="004770EB">
      <w:pPr>
        <w:pStyle w:val="Standard1"/>
        <w:shd w:val="clear" w:color="auto" w:fill="FFFFFF"/>
        <w:rPr>
          <w:rFonts w:asciiTheme="minorHAnsi" w:hAnsiTheme="minorHAnsi"/>
          <w:b/>
          <w:bCs/>
          <w:color w:val="212121"/>
          <w:u w:color="212121"/>
          <w:shd w:val="clear" w:color="auto" w:fill="FFFFFF"/>
        </w:rPr>
      </w:pP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Pr>
          <w:rFonts w:asciiTheme="minorHAnsi" w:hAnsiTheme="minorHAnsi"/>
          <w:bCs/>
          <w:color w:val="212121"/>
          <w:u w:color="212121"/>
          <w:shd w:val="clear" w:color="auto" w:fill="FFFFFF"/>
        </w:rPr>
        <w:t xml:space="preserve">1 </w:t>
      </w:r>
      <w:r w:rsidRPr="004770EB">
        <w:rPr>
          <w:rFonts w:asciiTheme="minorHAnsi" w:hAnsiTheme="minorHAnsi"/>
          <w:bCs/>
          <w:color w:val="212121"/>
          <w:u w:color="212121"/>
          <w:shd w:val="clear" w:color="auto" w:fill="FFFFFF"/>
        </w:rPr>
        <w:t>Rettich</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4 Karotten</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1 rote Zwiebel</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2 Knoblauchzehen</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Butter zum Braten</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 xml:space="preserve">390 g gehackte Tomaten ohne Haut </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2 Dosen Butterbohnen oder die gequollenen Bohnen von Arbeitsblatt A</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2 Würfel Gemüsebrühe</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1 l Wasser</w:t>
      </w:r>
    </w:p>
    <w:p w:rsidR="004770EB" w:rsidRPr="004770EB" w:rsidRDefault="004770EB" w:rsidP="004770EB">
      <w:pPr>
        <w:pStyle w:val="Standard1"/>
        <w:numPr>
          <w:ilvl w:val="0"/>
          <w:numId w:val="5"/>
        </w:numPr>
        <w:shd w:val="clear" w:color="auto" w:fill="FFFFFF"/>
        <w:rPr>
          <w:rFonts w:asciiTheme="minorHAnsi" w:hAnsiTheme="minorHAnsi"/>
          <w:bCs/>
          <w:color w:val="212121"/>
          <w:u w:color="212121"/>
          <w:shd w:val="clear" w:color="auto" w:fill="FFFFFF"/>
        </w:rPr>
      </w:pPr>
      <w:r w:rsidRPr="004770EB">
        <w:rPr>
          <w:rFonts w:asciiTheme="minorHAnsi" w:hAnsiTheme="minorHAnsi"/>
          <w:bCs/>
          <w:color w:val="212121"/>
          <w:u w:color="212121"/>
          <w:shd w:val="clear" w:color="auto" w:fill="FFFFFF"/>
        </w:rPr>
        <w:t>Salz und Pfeffer</w:t>
      </w:r>
    </w:p>
    <w:p w:rsidR="004770EB" w:rsidRPr="004770EB" w:rsidRDefault="004770EB" w:rsidP="004770EB">
      <w:pPr>
        <w:pStyle w:val="Standard1"/>
        <w:shd w:val="clear" w:color="auto" w:fill="FFFFFF"/>
        <w:rPr>
          <w:rFonts w:asciiTheme="minorHAnsi" w:hAnsiTheme="minorHAnsi"/>
          <w:color w:val="212121"/>
          <w:u w:color="212121"/>
          <w:shd w:val="clear" w:color="auto" w:fill="FFFFFF"/>
        </w:rPr>
      </w:pPr>
    </w:p>
    <w:p w:rsidR="00381A99" w:rsidRPr="00381A99" w:rsidRDefault="00381A99" w:rsidP="00381A99">
      <w:pPr>
        <w:pStyle w:val="Standard1"/>
        <w:shd w:val="clear" w:color="auto" w:fill="FFFFFF"/>
        <w:rPr>
          <w:rFonts w:ascii="Calibri" w:hAnsi="Calibri" w:cs="Calibri"/>
          <w:b/>
          <w:bCs/>
          <w:color w:val="212121"/>
          <w:szCs w:val="24"/>
          <w:u w:color="212121"/>
          <w:shd w:val="clear" w:color="auto" w:fill="FFFFFF"/>
        </w:rPr>
      </w:pPr>
      <w:r w:rsidRPr="00381A99">
        <w:rPr>
          <w:rFonts w:ascii="Calibri" w:hAnsi="Calibri" w:cs="Calibri"/>
          <w:b/>
          <w:bCs/>
          <w:color w:val="212121"/>
          <w:szCs w:val="24"/>
          <w:u w:color="212121"/>
          <w:shd w:val="clear" w:color="auto" w:fill="FFFFFF"/>
        </w:rPr>
        <w:t>Küchenzubehör:</w:t>
      </w:r>
    </w:p>
    <w:p w:rsidR="00381A99" w:rsidRPr="00381A99" w:rsidRDefault="00381A99" w:rsidP="00381A99">
      <w:pPr>
        <w:pStyle w:val="Standard1"/>
        <w:shd w:val="clear" w:color="auto" w:fill="FFFFFF"/>
        <w:rPr>
          <w:rFonts w:ascii="Calibri" w:hAnsi="Calibri" w:cs="Calibri"/>
          <w:b/>
          <w:bCs/>
          <w:color w:val="212121"/>
          <w:szCs w:val="24"/>
          <w:u w:color="212121"/>
          <w:shd w:val="clear" w:color="auto" w:fill="FFFFFF"/>
        </w:rPr>
      </w:pP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Messer</w:t>
      </w: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Schneidebrett</w:t>
      </w: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Topf</w:t>
      </w: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Kochlöffel</w:t>
      </w: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Stabmixer</w:t>
      </w:r>
    </w:p>
    <w:p w:rsidR="00381A99" w:rsidRPr="00381A99" w:rsidRDefault="00381A99" w:rsidP="00381A99">
      <w:pPr>
        <w:pStyle w:val="Standard1"/>
        <w:numPr>
          <w:ilvl w:val="0"/>
          <w:numId w:val="10"/>
        </w:numPr>
        <w:shd w:val="clear" w:color="auto" w:fill="FFFFFF"/>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Sieb</w:t>
      </w:r>
    </w:p>
    <w:p w:rsidR="00381A99" w:rsidRPr="00381A99" w:rsidRDefault="00381A99" w:rsidP="00381A99">
      <w:pPr>
        <w:pStyle w:val="Standard1"/>
        <w:shd w:val="clear" w:color="auto" w:fill="FFFFFF"/>
        <w:rPr>
          <w:rFonts w:ascii="Calibri" w:hAnsi="Calibri" w:cs="Calibri"/>
          <w:color w:val="212121"/>
          <w:szCs w:val="24"/>
          <w:u w:color="212121"/>
          <w:shd w:val="clear" w:color="auto" w:fill="FFFFFF"/>
        </w:rPr>
      </w:pPr>
    </w:p>
    <w:p w:rsidR="00381A99" w:rsidRPr="00381A99" w:rsidRDefault="00381A99" w:rsidP="00381A99">
      <w:pPr>
        <w:pStyle w:val="Standard1"/>
        <w:shd w:val="clear" w:color="auto" w:fill="FFFFFF"/>
        <w:rPr>
          <w:rFonts w:ascii="Calibri" w:hAnsi="Calibri" w:cs="Calibri"/>
          <w:b/>
          <w:bCs/>
          <w:szCs w:val="24"/>
        </w:rPr>
      </w:pPr>
      <w:r w:rsidRPr="00381A99">
        <w:rPr>
          <w:rFonts w:ascii="Calibri" w:hAnsi="Calibri" w:cs="Calibri"/>
          <w:b/>
          <w:bCs/>
          <w:szCs w:val="24"/>
        </w:rPr>
        <w:t>Zubereitung:</w:t>
      </w:r>
    </w:p>
    <w:p w:rsidR="00381A99" w:rsidRPr="00381A99" w:rsidRDefault="00381A99" w:rsidP="00381A99">
      <w:pPr>
        <w:pStyle w:val="Standard1"/>
        <w:spacing w:line="240" w:lineRule="auto"/>
        <w:rPr>
          <w:rFonts w:ascii="Calibri" w:hAnsi="Calibri" w:cs="Calibri"/>
          <w:szCs w:val="24"/>
        </w:rPr>
      </w:pP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 xml:space="preserve">Schäle den Rettich, die Karotten und die Zwiebel und schneide sie in Würfel. </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Häute die Knoblauchzehen und hacke sie fein.</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 xml:space="preserve">Gib das Gemüse zusammen mit der Butter in einen großen Topf. </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 xml:space="preserve">Dünste das Gemüse für ein paar Minuten. </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Gib 200 ml Wasser zum Gemüse und verarbeite es mit dem Stabmixer zu einem Püree. Vorsicht! Das kann spritzen und ist heiß!</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Gieße das Gemüsepüree zurück in den Topf und füge die Gemüsebrühe, die gehackten Tomaten und 800 ml Wasser hinzu.</w:t>
      </w:r>
    </w:p>
    <w:p w:rsidR="00381A99" w:rsidRPr="00381A99" w:rsidRDefault="00381A99" w:rsidP="00381A99">
      <w:pPr>
        <w:pStyle w:val="Standard1"/>
        <w:numPr>
          <w:ilvl w:val="0"/>
          <w:numId w:val="11"/>
        </w:numPr>
        <w:spacing w:line="240" w:lineRule="auto"/>
        <w:rPr>
          <w:rFonts w:ascii="Calibri" w:hAnsi="Calibri" w:cs="Calibri"/>
          <w:color w:val="212121"/>
          <w:szCs w:val="24"/>
          <w:u w:color="212121"/>
          <w:shd w:val="clear" w:color="auto" w:fill="FFFFFF"/>
        </w:rPr>
      </w:pPr>
      <w:r w:rsidRPr="00381A99">
        <w:rPr>
          <w:rFonts w:ascii="Calibri" w:hAnsi="Calibri" w:cs="Calibri"/>
          <w:color w:val="212121"/>
          <w:szCs w:val="24"/>
          <w:u w:color="212121"/>
          <w:shd w:val="clear" w:color="auto" w:fill="FFFFFF"/>
        </w:rPr>
        <w:t xml:space="preserve">Gieße die Bohnen über einem Sieb ab und spüle sie mit kaltem Wasser. </w:t>
      </w:r>
    </w:p>
    <w:p w:rsidR="002323D9" w:rsidRPr="00381A99" w:rsidRDefault="00381A99" w:rsidP="003160A6">
      <w:pPr>
        <w:pStyle w:val="Standard1"/>
        <w:numPr>
          <w:ilvl w:val="0"/>
          <w:numId w:val="11"/>
        </w:numPr>
        <w:spacing w:line="240" w:lineRule="auto"/>
      </w:pPr>
      <w:r w:rsidRPr="00381A99">
        <w:rPr>
          <w:rFonts w:ascii="Calibri" w:hAnsi="Calibri" w:cs="Calibri"/>
          <w:color w:val="212121"/>
          <w:szCs w:val="24"/>
          <w:u w:color="212121"/>
          <w:shd w:val="clear" w:color="auto" w:fill="FFFFFF"/>
        </w:rPr>
        <w:t>Gib die Bohnen zur Suppe und lasse sie für ein paar Minuten köcheln, bevor du sie mit Salz und Pfeffer abschmeckst. Bei eingeweichten Bohnen ist die Kochzeit etwas länger. Vorsicht, die Suppe ist noch heiß!</w:t>
      </w:r>
      <w:bookmarkStart w:id="0" w:name="_GoBack"/>
      <w:bookmarkEnd w:id="0"/>
    </w:p>
    <w:sectPr w:rsidR="002323D9" w:rsidRPr="00381A99"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D0B" w:rsidRDefault="00247D0B" w:rsidP="003160A6">
      <w:r>
        <w:separator/>
      </w:r>
    </w:p>
  </w:endnote>
  <w:endnote w:type="continuationSeparator" w:id="0">
    <w:p w:rsidR="00247D0B" w:rsidRDefault="00247D0B"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381A99">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D0B" w:rsidRDefault="00247D0B" w:rsidP="003160A6">
      <w:r>
        <w:separator/>
      </w:r>
    </w:p>
  </w:footnote>
  <w:footnote w:type="continuationSeparator" w:id="0">
    <w:p w:rsidR="00247D0B" w:rsidRDefault="00247D0B"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381A99">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5230"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2323D9" w:rsidP="002323D9">
                          <w:pPr>
                            <w:jc w:val="center"/>
                            <w:rPr>
                              <w:color w:val="FFFFFF"/>
                            </w:rPr>
                          </w:pPr>
                          <w:r>
                            <w:rPr>
                              <w:color w:val="FFFFFF"/>
                            </w:rPr>
                            <w:t>X</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2323D9" w:rsidP="002323D9">
                    <w:pPr>
                      <w:jc w:val="center"/>
                      <w:rPr>
                        <w:color w:val="FFFFFF"/>
                      </w:rPr>
                    </w:pPr>
                    <w:r>
                      <w:rPr>
                        <w:color w:val="FFFFFF"/>
                      </w:rPr>
                      <w:t>X</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5230"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5230"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7802A9" w:rsidRDefault="004770EB" w:rsidP="009A7233">
                          <w:pPr>
                            <w:jc w:val="center"/>
                            <w:rPr>
                              <w:color w:val="FFFFFF"/>
                            </w:rPr>
                          </w:pPr>
                          <w:r>
                            <w:rPr>
                              <w:color w:val="FFFFFF"/>
                            </w:rPr>
                            <w:t>B</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7802A9" w:rsidRDefault="004770EB" w:rsidP="009A7233">
                    <w:pPr>
                      <w:jc w:val="center"/>
                      <w:rPr>
                        <w:color w:val="FFFFFF"/>
                      </w:rPr>
                    </w:pPr>
                    <w:r>
                      <w:rPr>
                        <w:color w:val="FFFFFF"/>
                      </w:rPr>
                      <w:t>B</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AC74A3"/>
    <w:multiLevelType w:val="hybridMultilevel"/>
    <w:tmpl w:val="BCF2121A"/>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4652184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A2E2EC4">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8EC529E">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D4388C">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C6A0968">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114FCCE">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9497F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4E9C4">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1416398"/>
    <w:multiLevelType w:val="hybridMultilevel"/>
    <w:tmpl w:val="17CA0182"/>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F1782862">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C83D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514F188">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596294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CC2C24">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69EC6B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8EED5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F189032">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4D53853"/>
    <w:multiLevelType w:val="hybridMultilevel"/>
    <w:tmpl w:val="183E4A40"/>
    <w:styleLink w:val="ImportedStyle2"/>
    <w:lvl w:ilvl="0" w:tplc="D8CEE028">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686B23C">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A226CC">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93001D0">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2DA63C2">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7A4EFA">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A62F36C">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96AAF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8FAC3F2">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B1D7F97"/>
    <w:multiLevelType w:val="hybridMultilevel"/>
    <w:tmpl w:val="50067D7C"/>
    <w:lvl w:ilvl="0" w:tplc="04070001">
      <w:start w:val="1"/>
      <w:numFmt w:val="bullet"/>
      <w:lvlText w:val=""/>
      <w:lvlJc w:val="left"/>
      <w:pPr>
        <w:ind w:left="72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E050AA">
      <w:start w:val="1"/>
      <w:numFmt w:val="bullet"/>
      <w:lvlText w:val="○"/>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A6CC0">
      <w:start w:val="1"/>
      <w:numFmt w:val="bullet"/>
      <w:lvlText w:val="■"/>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062036">
      <w:start w:val="1"/>
      <w:numFmt w:val="bullet"/>
      <w:lvlText w:val="●"/>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5E6D8A">
      <w:start w:val="1"/>
      <w:numFmt w:val="bullet"/>
      <w:lvlText w:val="○"/>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6C03CC">
      <w:start w:val="1"/>
      <w:numFmt w:val="bullet"/>
      <w:lvlText w:val="■"/>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C42F72">
      <w:start w:val="1"/>
      <w:numFmt w:val="bullet"/>
      <w:lvlText w:val="●"/>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601A1A">
      <w:start w:val="1"/>
      <w:numFmt w:val="bullet"/>
      <w:lvlText w:val="○"/>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6848C8">
      <w:start w:val="1"/>
      <w:numFmt w:val="bullet"/>
      <w:lvlText w:val="■"/>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00161B"/>
    <w:multiLevelType w:val="hybridMultilevel"/>
    <w:tmpl w:val="183E4A40"/>
    <w:numStyleLink w:val="ImportedStyle2"/>
  </w:abstractNum>
  <w:abstractNum w:abstractNumId="6" w15:restartNumberingAfterBreak="0">
    <w:nsid w:val="50CE35D7"/>
    <w:multiLevelType w:val="hybridMultilevel"/>
    <w:tmpl w:val="557C10E2"/>
    <w:lvl w:ilvl="0" w:tplc="04070001">
      <w:start w:val="1"/>
      <w:numFmt w:val="bullet"/>
      <w:lvlText w:val=""/>
      <w:lvlJc w:val="left"/>
      <w:pPr>
        <w:ind w:left="72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64541E">
      <w:start w:val="1"/>
      <w:numFmt w:val="bullet"/>
      <w:lvlText w:val="○"/>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1623E2">
      <w:start w:val="1"/>
      <w:numFmt w:val="bullet"/>
      <w:lvlText w:val="■"/>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B2BE06">
      <w:start w:val="1"/>
      <w:numFmt w:val="bullet"/>
      <w:lvlText w:val="●"/>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28C8F6">
      <w:start w:val="1"/>
      <w:numFmt w:val="bullet"/>
      <w:lvlText w:val="○"/>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4CAF80">
      <w:start w:val="1"/>
      <w:numFmt w:val="bullet"/>
      <w:lvlText w:val="■"/>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F2A2AE">
      <w:start w:val="1"/>
      <w:numFmt w:val="bullet"/>
      <w:lvlText w:val="●"/>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A249DE">
      <w:start w:val="1"/>
      <w:numFmt w:val="bullet"/>
      <w:lvlText w:val="○"/>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B0DB5E">
      <w:start w:val="1"/>
      <w:numFmt w:val="bullet"/>
      <w:lvlText w:val="■"/>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AA1208B"/>
    <w:multiLevelType w:val="hybridMultilevel"/>
    <w:tmpl w:val="75A82E86"/>
    <w:styleLink w:val="ImportedStyle3"/>
    <w:lvl w:ilvl="0" w:tplc="33827EDA">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84C643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DC257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6EC23CE">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52DE00">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FC87F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5D0CBFE">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18A5B7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F92B606">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64A75DB"/>
    <w:multiLevelType w:val="hybridMultilevel"/>
    <w:tmpl w:val="75A82E86"/>
    <w:numStyleLink w:val="ImportedStyle3"/>
  </w:abstractNum>
  <w:abstractNum w:abstractNumId="9" w15:restartNumberingAfterBreak="0">
    <w:nsid w:val="7B1473B6"/>
    <w:multiLevelType w:val="hybridMultilevel"/>
    <w:tmpl w:val="96DE4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BC3E99"/>
    <w:multiLevelType w:val="hybridMultilevel"/>
    <w:tmpl w:val="7714963E"/>
    <w:lvl w:ilvl="0" w:tplc="04070001">
      <w:start w:val="1"/>
      <w:numFmt w:val="bullet"/>
      <w:lvlText w:val=""/>
      <w:lvlJc w:val="left"/>
      <w:pPr>
        <w:ind w:left="720" w:hanging="360"/>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307EBE">
      <w:start w:val="1"/>
      <w:numFmt w:val="bullet"/>
      <w:lvlText w:val="○"/>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EEEBD4">
      <w:start w:val="1"/>
      <w:numFmt w:val="bullet"/>
      <w:lvlText w:val="■"/>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B23290">
      <w:start w:val="1"/>
      <w:numFmt w:val="bullet"/>
      <w:lvlText w:val="●"/>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186644">
      <w:start w:val="1"/>
      <w:numFmt w:val="bullet"/>
      <w:lvlText w:val="○"/>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C51B6">
      <w:start w:val="1"/>
      <w:numFmt w:val="bullet"/>
      <w:lvlText w:val="■"/>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60305A">
      <w:start w:val="1"/>
      <w:numFmt w:val="bullet"/>
      <w:lvlText w:val="●"/>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E3F40">
      <w:start w:val="1"/>
      <w:numFmt w:val="bullet"/>
      <w:lvlText w:val="○"/>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B2EB80">
      <w:start w:val="1"/>
      <w:numFmt w:val="bullet"/>
      <w:lvlText w:val="■"/>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0"/>
  </w:num>
  <w:num w:numId="3">
    <w:abstractNumId w:val="4"/>
  </w:num>
  <w:num w:numId="4">
    <w:abstractNumId w:val="6"/>
  </w:num>
  <w:num w:numId="5">
    <w:abstractNumId w:val="9"/>
  </w:num>
  <w:num w:numId="6">
    <w:abstractNumId w:val="3"/>
  </w:num>
  <w:num w:numId="7">
    <w:abstractNumId w:val="5"/>
  </w:num>
  <w:num w:numId="8">
    <w:abstractNumId w:val="7"/>
  </w:num>
  <w:num w:numId="9">
    <w:abstractNumId w:val="8"/>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431F1"/>
    <w:rsid w:val="00064D71"/>
    <w:rsid w:val="000A7CD1"/>
    <w:rsid w:val="000C469C"/>
    <w:rsid w:val="000E1DA1"/>
    <w:rsid w:val="001239FB"/>
    <w:rsid w:val="0017629A"/>
    <w:rsid w:val="00190185"/>
    <w:rsid w:val="00214287"/>
    <w:rsid w:val="002323D9"/>
    <w:rsid w:val="00247D0B"/>
    <w:rsid w:val="00292FD1"/>
    <w:rsid w:val="002A6BEE"/>
    <w:rsid w:val="003160A6"/>
    <w:rsid w:val="00381A99"/>
    <w:rsid w:val="004327F8"/>
    <w:rsid w:val="00440B70"/>
    <w:rsid w:val="00446DEF"/>
    <w:rsid w:val="004770EB"/>
    <w:rsid w:val="0050355A"/>
    <w:rsid w:val="005316AD"/>
    <w:rsid w:val="00590178"/>
    <w:rsid w:val="006278FE"/>
    <w:rsid w:val="00672279"/>
    <w:rsid w:val="00683003"/>
    <w:rsid w:val="006B5704"/>
    <w:rsid w:val="00720F1E"/>
    <w:rsid w:val="0074117D"/>
    <w:rsid w:val="007802A9"/>
    <w:rsid w:val="007E3295"/>
    <w:rsid w:val="00811767"/>
    <w:rsid w:val="008768B5"/>
    <w:rsid w:val="00880467"/>
    <w:rsid w:val="008D30C7"/>
    <w:rsid w:val="00935E71"/>
    <w:rsid w:val="009813AD"/>
    <w:rsid w:val="009A7233"/>
    <w:rsid w:val="009E1278"/>
    <w:rsid w:val="00A149ED"/>
    <w:rsid w:val="00B82B26"/>
    <w:rsid w:val="00BC1FD6"/>
    <w:rsid w:val="00CA5271"/>
    <w:rsid w:val="00CF148B"/>
    <w:rsid w:val="00DA3D67"/>
    <w:rsid w:val="00DF6093"/>
    <w:rsid w:val="00E46E86"/>
    <w:rsid w:val="00E67328"/>
    <w:rsid w:val="00E875AF"/>
    <w:rsid w:val="00EC7434"/>
    <w:rsid w:val="00EF3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96305"/>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eastAsia="en-US"/>
    </w:rPr>
  </w:style>
  <w:style w:type="paragraph" w:styleId="berschrift1">
    <w:name w:val="heading 1"/>
    <w:basedOn w:val="Standard"/>
    <w:next w:val="Standard"/>
    <w:link w:val="berschrift1Zchn"/>
    <w:uiPriority w:val="9"/>
    <w:qFormat/>
    <w:rsid w:val="00E46E86"/>
    <w:pPr>
      <w:keepNext/>
      <w:spacing w:after="0" w:line="480" w:lineRule="exact"/>
      <w:outlineLvl w:val="0"/>
    </w:pPr>
    <w:rPr>
      <w:rFonts w:eastAsia="MS Gothic"/>
      <w:b/>
      <w:bCs/>
      <w:color w:val="689F2F"/>
      <w:kern w:val="32"/>
      <w:sz w:val="48"/>
      <w:szCs w:val="48"/>
    </w:rPr>
  </w:style>
  <w:style w:type="paragraph" w:styleId="berschrift2">
    <w:name w:val="heading 2"/>
    <w:basedOn w:val="Standard"/>
    <w:next w:val="Standard"/>
    <w:link w:val="berschrift2Zchn"/>
    <w:uiPriority w:val="9"/>
    <w:qFormat/>
    <w:rsid w:val="00E46E86"/>
    <w:pPr>
      <w:keepNext/>
      <w:spacing w:before="240" w:after="60"/>
      <w:outlineLvl w:val="1"/>
    </w:pPr>
    <w:rPr>
      <w:rFonts w:eastAsia="MS Gothic"/>
      <w:b/>
      <w:bCs/>
      <w:iCs/>
      <w:color w:val="689F2F"/>
      <w:sz w:val="24"/>
      <w:szCs w:val="24"/>
      <w:lang w:val="x-none"/>
    </w:rPr>
  </w:style>
  <w:style w:type="paragraph" w:styleId="berschrift3">
    <w:name w:val="heading 3"/>
    <w:basedOn w:val="Standard"/>
    <w:next w:val="Standard"/>
    <w:link w:val="berschrift3Zchn"/>
    <w:uiPriority w:val="9"/>
    <w:qFormat/>
    <w:rsid w:val="00E46E86"/>
    <w:pPr>
      <w:keepNext/>
      <w:spacing w:before="240" w:after="60"/>
      <w:outlineLvl w:val="2"/>
    </w:pPr>
    <w:rPr>
      <w:rFonts w:eastAsia="MS Gothic"/>
      <w:b/>
      <w:bCs/>
      <w:color w:val="689F2F"/>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E46E86"/>
    <w:rPr>
      <w:rFonts w:eastAsia="MS Gothic"/>
      <w:b/>
      <w:bCs/>
      <w:color w:val="689F2F"/>
      <w:kern w:val="32"/>
      <w:sz w:val="48"/>
      <w:szCs w:val="48"/>
      <w:lang w:eastAsia="en-US"/>
    </w:rPr>
  </w:style>
  <w:style w:type="character" w:customStyle="1" w:styleId="berschrift2Zchn">
    <w:name w:val="Überschrift 2 Zchn"/>
    <w:link w:val="berschrift2"/>
    <w:uiPriority w:val="9"/>
    <w:rsid w:val="00E46E86"/>
    <w:rPr>
      <w:rFonts w:eastAsia="MS Gothic"/>
      <w:b/>
      <w:bCs/>
      <w:iCs/>
      <w:color w:val="689F2F"/>
      <w:sz w:val="24"/>
      <w:szCs w:val="24"/>
      <w:lang w:val="x-none" w:eastAsia="en-US"/>
    </w:rPr>
  </w:style>
  <w:style w:type="character" w:customStyle="1" w:styleId="berschrift3Zchn">
    <w:name w:val="Überschrift 3 Zchn"/>
    <w:link w:val="berschrift3"/>
    <w:uiPriority w:val="9"/>
    <w:rsid w:val="00E46E86"/>
    <w:rPr>
      <w:rFonts w:eastAsia="MS Gothic"/>
      <w:b/>
      <w:bCs/>
      <w:color w:val="689F2F"/>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4770EB"/>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Listenabsatz">
    <w:name w:val="List Paragraph"/>
    <w:basedOn w:val="Standard"/>
    <w:uiPriority w:val="72"/>
    <w:qFormat/>
    <w:rsid w:val="004770EB"/>
    <w:pPr>
      <w:ind w:left="720"/>
      <w:contextualSpacing/>
    </w:pPr>
    <w:rPr>
      <w:lang w:val="en-GB"/>
    </w:rPr>
  </w:style>
  <w:style w:type="numbering" w:customStyle="1" w:styleId="ImportedStyle2">
    <w:name w:val="Imported Style 2"/>
    <w:rsid w:val="00381A99"/>
    <w:pPr>
      <w:numPr>
        <w:numId w:val="6"/>
      </w:numPr>
    </w:pPr>
  </w:style>
  <w:style w:type="numbering" w:customStyle="1" w:styleId="ImportedStyle3">
    <w:name w:val="Imported Style 3"/>
    <w:rsid w:val="00381A9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C6F69-E6F0-4B1E-8452-7382D098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1188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4</cp:revision>
  <cp:lastPrinted>2018-08-23T12:58:00Z</cp:lastPrinted>
  <dcterms:created xsi:type="dcterms:W3CDTF">2018-09-12T13:21:00Z</dcterms:created>
  <dcterms:modified xsi:type="dcterms:W3CDTF">2018-09-12T13:31:00Z</dcterms:modified>
</cp:coreProperties>
</file>