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A6" w:rsidRPr="002302A6" w:rsidRDefault="009A7233" w:rsidP="002302A6">
      <w:pPr>
        <w:pStyle w:val="Standard1"/>
        <w:spacing w:after="160" w:line="240" w:lineRule="auto"/>
        <w:rPr>
          <w:rFonts w:asciiTheme="minorHAnsi" w:hAnsiTheme="minorHAnsi" w:cstheme="minorHAnsi"/>
          <w:sz w:val="20"/>
        </w:rPr>
      </w:pPr>
      <w:r w:rsidRPr="002302A6"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2302A6" w:rsidRDefault="002302A6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Taschenlampen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-Spiel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2302A6" w:rsidRDefault="002302A6" w:rsidP="006278FE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Das </w:t>
                      </w:r>
                      <w:proofErr w:type="spellStart"/>
                      <w:r>
                        <w:rPr>
                          <w:lang w:val="en-US"/>
                        </w:rPr>
                        <w:t>Taschenlampen</w:t>
                      </w:r>
                      <w:proofErr w:type="spellEnd"/>
                      <w:r>
                        <w:rPr>
                          <w:lang w:val="en-US"/>
                        </w:rPr>
                        <w:t>-Spiel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2302A6">
        <w:softHyphen/>
      </w:r>
      <w:r w:rsidR="00672279" w:rsidRPr="002302A6">
        <w:softHyphen/>
      </w:r>
      <w:r w:rsidR="00672279" w:rsidRPr="002302A6">
        <w:softHyphen/>
      </w:r>
      <w:r w:rsidR="00672279" w:rsidRPr="002302A6">
        <w:softHyphen/>
      </w:r>
      <w:r w:rsidR="00672279" w:rsidRPr="002302A6">
        <w:softHyphen/>
      </w:r>
      <w:r w:rsidR="00672279" w:rsidRPr="002302A6">
        <w:softHyphen/>
      </w:r>
      <w:r w:rsidR="00672279" w:rsidRPr="002302A6">
        <w:softHyphen/>
      </w:r>
      <w:r w:rsidR="00672279" w:rsidRPr="002302A6">
        <w:softHyphen/>
      </w:r>
      <w:r w:rsidR="002302A6">
        <w:rPr>
          <w:rFonts w:asciiTheme="minorHAnsi" w:hAnsiTheme="minorHAnsi" w:cstheme="minorHAnsi"/>
          <w:b/>
          <w:bCs/>
          <w:color w:val="222222"/>
          <w:szCs w:val="24"/>
          <w:u w:color="222222"/>
          <w:shd w:val="clear" w:color="auto" w:fill="FFFFFF"/>
        </w:rPr>
        <w:t>Aufgabe</w:t>
      </w:r>
      <w:r w:rsidR="002302A6" w:rsidRPr="002302A6">
        <w:rPr>
          <w:rFonts w:asciiTheme="minorHAnsi" w:hAnsiTheme="minorHAnsi" w:cstheme="minorHAnsi"/>
          <w:sz w:val="20"/>
        </w:rPr>
        <w:t xml:space="preserve">: </w:t>
      </w:r>
      <w:r w:rsidR="002302A6" w:rsidRPr="002302A6">
        <w:rPr>
          <w:rFonts w:asciiTheme="minorHAnsi" w:hAnsiTheme="minorHAnsi" w:cstheme="minorHAnsi"/>
          <w:color w:val="222222"/>
          <w:szCs w:val="24"/>
          <w:u w:color="222222"/>
          <w:shd w:val="clear" w:color="auto" w:fill="FFFFFF"/>
        </w:rPr>
        <w:t>Beobachte, wie Licht reflektiert wird.</w:t>
      </w:r>
    </w:p>
    <w:p w:rsidR="002302A6" w:rsidRPr="002302A6" w:rsidRDefault="002302A6" w:rsidP="002302A6">
      <w:pPr>
        <w:pStyle w:val="Standard1"/>
        <w:spacing w:after="16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2302A6">
        <w:rPr>
          <w:rFonts w:asciiTheme="minorHAnsi" w:hAnsiTheme="minorHAnsi" w:cstheme="minorHAnsi"/>
          <w:b/>
          <w:bCs/>
          <w:szCs w:val="24"/>
          <w:shd w:val="clear" w:color="auto" w:fill="FFFFFF"/>
        </w:rPr>
        <w:t>Wortschatz</w:t>
      </w:r>
      <w:r w:rsidRPr="002302A6">
        <w:rPr>
          <w:rFonts w:asciiTheme="minorHAnsi" w:hAnsiTheme="minorHAnsi" w:cstheme="minorHAnsi"/>
          <w:sz w:val="20"/>
        </w:rPr>
        <w:t xml:space="preserve">: </w:t>
      </w:r>
      <w:r w:rsidRPr="002302A6">
        <w:rPr>
          <w:rFonts w:asciiTheme="minorHAnsi" w:hAnsiTheme="minorHAnsi" w:cstheme="minorHAnsi"/>
          <w:szCs w:val="24"/>
          <w:shd w:val="clear" w:color="auto" w:fill="FFFFFF"/>
        </w:rPr>
        <w:t>links, rechts, hoch, runter</w:t>
      </w:r>
    </w:p>
    <w:p w:rsidR="002302A6" w:rsidRPr="002302A6" w:rsidRDefault="002302A6" w:rsidP="002302A6">
      <w:pPr>
        <w:pStyle w:val="Standard1"/>
        <w:spacing w:line="240" w:lineRule="auto"/>
        <w:rPr>
          <w:rFonts w:asciiTheme="minorHAnsi" w:hAnsiTheme="minorHAnsi" w:cstheme="minorHAnsi"/>
          <w:sz w:val="20"/>
        </w:rPr>
      </w:pPr>
      <w:r w:rsidRPr="002302A6">
        <w:rPr>
          <w:rFonts w:asciiTheme="minorHAnsi" w:hAnsiTheme="minorHAnsi" w:cstheme="minorHAnsi"/>
          <w:szCs w:val="24"/>
        </w:rPr>
        <w:drawing>
          <wp:anchor distT="0" distB="0" distL="114300" distR="114300" simplePos="0" relativeHeight="251659776" behindDoc="0" locked="0" layoutInCell="1" allowOverlap="1" wp14:anchorId="6A277FA1" wp14:editId="08582C51">
            <wp:simplePos x="0" y="0"/>
            <wp:positionH relativeFrom="column">
              <wp:posOffset>-1270</wp:posOffset>
            </wp:positionH>
            <wp:positionV relativeFrom="paragraph">
              <wp:posOffset>32054</wp:posOffset>
            </wp:positionV>
            <wp:extent cx="461010" cy="461010"/>
            <wp:effectExtent l="0" t="0" r="0" b="0"/>
            <wp:wrapThrough wrapText="bothSides">
              <wp:wrapPolygon edited="0">
                <wp:start x="0" y="0"/>
                <wp:lineTo x="0" y="20529"/>
                <wp:lineTo x="20529" y="20529"/>
                <wp:lineTo x="20529" y="0"/>
                <wp:lineTo x="0" y="0"/>
              </wp:wrapPolygon>
            </wp:wrapThrough>
            <wp:docPr id="1" name="Grafik 1" descr="C:\Users\kirschner.MINT\Desktop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chner.MINT\Desktop\safe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2A6" w:rsidRPr="002302A6" w:rsidRDefault="002302A6" w:rsidP="002302A6">
      <w:pPr>
        <w:pStyle w:val="Standard1"/>
        <w:spacing w:line="240" w:lineRule="auto"/>
        <w:rPr>
          <w:rFonts w:asciiTheme="minorHAnsi" w:hAnsiTheme="minorHAnsi" w:cstheme="minorHAnsi"/>
          <w:sz w:val="20"/>
        </w:rPr>
      </w:pPr>
      <w:r w:rsidRPr="002302A6">
        <w:rPr>
          <w:rFonts w:asciiTheme="minorHAnsi" w:hAnsiTheme="minorHAnsi" w:cstheme="minorHAnsi"/>
          <w:szCs w:val="24"/>
        </w:rPr>
        <w:t>Niemals mit der Taschenlampe jemandem direkt in die Augen leuchten!</w:t>
      </w:r>
    </w:p>
    <w:p w:rsidR="002302A6" w:rsidRPr="002302A6" w:rsidRDefault="002302A6" w:rsidP="002302A6">
      <w:pPr>
        <w:pStyle w:val="Standard1"/>
        <w:spacing w:line="240" w:lineRule="auto"/>
        <w:rPr>
          <w:rFonts w:asciiTheme="minorHAnsi" w:hAnsiTheme="minorHAnsi" w:cstheme="minorHAnsi"/>
          <w:sz w:val="20"/>
        </w:rPr>
      </w:pPr>
    </w:p>
    <w:p w:rsidR="002302A6" w:rsidRDefault="002302A6" w:rsidP="002302A6">
      <w:pPr>
        <w:pStyle w:val="Standard1"/>
        <w:spacing w:after="160" w:line="240" w:lineRule="auto"/>
        <w:rPr>
          <w:rFonts w:asciiTheme="minorHAnsi" w:hAnsiTheme="minorHAnsi" w:cstheme="minorHAnsi"/>
          <w:b/>
          <w:bCs/>
          <w:color w:val="222222"/>
          <w:szCs w:val="24"/>
          <w:u w:color="222222"/>
          <w:shd w:val="clear" w:color="auto" w:fill="FFFFFF"/>
        </w:rPr>
      </w:pPr>
    </w:p>
    <w:p w:rsidR="002302A6" w:rsidRPr="002302A6" w:rsidRDefault="002302A6" w:rsidP="002302A6">
      <w:pPr>
        <w:pStyle w:val="Standard1"/>
        <w:spacing w:after="160" w:line="240" w:lineRule="auto"/>
        <w:rPr>
          <w:rFonts w:asciiTheme="minorHAnsi" w:hAnsiTheme="minorHAnsi" w:cstheme="minorHAnsi"/>
          <w:sz w:val="20"/>
        </w:rPr>
      </w:pPr>
      <w:r w:rsidRPr="002302A6">
        <w:rPr>
          <w:rFonts w:asciiTheme="minorHAnsi" w:hAnsiTheme="minorHAnsi" w:cstheme="minorHAnsi"/>
          <w:b/>
          <w:bCs/>
          <w:color w:val="222222"/>
          <w:szCs w:val="24"/>
          <w:u w:color="222222"/>
          <w:shd w:val="clear" w:color="auto" w:fill="FFFFFF"/>
        </w:rPr>
        <w:t>Material:</w:t>
      </w:r>
    </w:p>
    <w:p w:rsidR="002302A6" w:rsidRPr="002302A6" w:rsidRDefault="002302A6" w:rsidP="002302A6">
      <w:pPr>
        <w:pStyle w:val="KeinLeerraum"/>
        <w:numPr>
          <w:ilvl w:val="0"/>
          <w:numId w:val="4"/>
        </w:numPr>
        <w:rPr>
          <w:sz w:val="22"/>
          <w:lang w:val="de-DE"/>
        </w:rPr>
      </w:pPr>
      <w:r>
        <w:rPr>
          <w:sz w:val="22"/>
          <w:lang w:val="de-DE"/>
        </w:rPr>
        <w:t>Taschenlampe</w:t>
      </w:r>
    </w:p>
    <w:p w:rsidR="002302A6" w:rsidRPr="002302A6" w:rsidRDefault="002302A6" w:rsidP="002302A6">
      <w:pPr>
        <w:pStyle w:val="KeinLeerraum"/>
        <w:numPr>
          <w:ilvl w:val="0"/>
          <w:numId w:val="4"/>
        </w:numPr>
        <w:rPr>
          <w:sz w:val="22"/>
          <w:lang w:val="de-DE"/>
        </w:rPr>
      </w:pPr>
      <w:r>
        <w:rPr>
          <w:sz w:val="22"/>
          <w:lang w:val="de-DE"/>
        </w:rPr>
        <w:t>Wandspiegel</w:t>
      </w:r>
    </w:p>
    <w:p w:rsidR="002302A6" w:rsidRPr="002302A6" w:rsidRDefault="002302A6" w:rsidP="002302A6">
      <w:pPr>
        <w:pStyle w:val="KeinLeerraum"/>
        <w:ind w:left="720"/>
        <w:rPr>
          <w:sz w:val="22"/>
          <w:lang w:val="de-DE"/>
        </w:rPr>
      </w:pPr>
    </w:p>
    <w:p w:rsidR="002302A6" w:rsidRPr="002302A6" w:rsidRDefault="002302A6" w:rsidP="002302A6">
      <w:pPr>
        <w:pStyle w:val="Standard1"/>
        <w:spacing w:after="16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color w:val="222222"/>
          <w:szCs w:val="24"/>
          <w:u w:color="222222"/>
          <w:shd w:val="clear" w:color="auto" w:fill="FFFFFF"/>
        </w:rPr>
        <w:t>Durchführung</w:t>
      </w:r>
      <w:r w:rsidRPr="002302A6">
        <w:rPr>
          <w:rFonts w:asciiTheme="minorHAnsi" w:hAnsiTheme="minorHAnsi" w:cstheme="minorHAnsi"/>
          <w:b/>
          <w:bCs/>
          <w:color w:val="222222"/>
          <w:szCs w:val="24"/>
          <w:u w:color="222222"/>
          <w:shd w:val="clear" w:color="auto" w:fill="FFFFFF"/>
        </w:rPr>
        <w:t>: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Die Kinder bilden Dreier-Gruppen.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Kind 1 richtet die Taschenlampe auf den Spiegel, ohne die Taschenlampe einzuschalten.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Kind 2 geht zu dem Ort, von dem es denkt, dass dort das reflektierte Licht auftrifft.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Kind 3 macht den Raum dunkel.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Kind 1 schaltet die Taschenlampe ein.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Kind 2 bekommt einen Punkt, wenn das reflektierte Licht es</w:t>
      </w:r>
      <w:r>
        <w:rPr>
          <w:rFonts w:asciiTheme="minorHAnsi" w:hAnsiTheme="minorHAnsi" w:cstheme="minorHAnsi"/>
          <w:szCs w:val="24"/>
        </w:rPr>
        <w:t xml:space="preserve"> </w:t>
      </w:r>
      <w:r w:rsidRPr="002302A6">
        <w:rPr>
          <w:rFonts w:asciiTheme="minorHAnsi" w:hAnsiTheme="minorHAnsi" w:cstheme="minorHAnsi"/>
          <w:szCs w:val="24"/>
        </w:rPr>
        <w:t>trifft.</w:t>
      </w:r>
    </w:p>
    <w:p w:rsidR="002302A6" w:rsidRPr="002302A6" w:rsidRDefault="002302A6" w:rsidP="002302A6">
      <w:pPr>
        <w:pStyle w:val="Standard1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2302A6">
        <w:rPr>
          <w:rFonts w:asciiTheme="minorHAnsi" w:hAnsiTheme="minorHAnsi" w:cstheme="minorHAnsi"/>
          <w:szCs w:val="24"/>
        </w:rPr>
        <w:t>Nach ein paar Versuchen wechseln die Kinder die Rollen.</w:t>
      </w:r>
    </w:p>
    <w:p w:rsidR="002302A6" w:rsidRPr="002302A6" w:rsidRDefault="002302A6" w:rsidP="002302A6">
      <w:pPr>
        <w:pStyle w:val="Standard1"/>
        <w:spacing w:after="160" w:line="240" w:lineRule="auto"/>
      </w:pPr>
    </w:p>
    <w:p w:rsidR="002302A6" w:rsidRPr="002302A6" w:rsidRDefault="002302A6" w:rsidP="002302A6">
      <w:pPr>
        <w:rPr>
          <w:rFonts w:eastAsia="Arial" w:cs="Arial"/>
          <w:i/>
          <w:iCs/>
        </w:rPr>
      </w:pPr>
      <w:r w:rsidRPr="002302A6">
        <w:rPr>
          <w:rFonts w:eastAsia="Arial" w:cs="Arial"/>
          <w:i/>
          <w:iCs/>
        </w:rPr>
        <w:drawing>
          <wp:anchor distT="0" distB="0" distL="114300" distR="114300" simplePos="0" relativeHeight="251660800" behindDoc="0" locked="0" layoutInCell="1" allowOverlap="1" wp14:anchorId="4E977931" wp14:editId="24112DC3">
            <wp:simplePos x="0" y="0"/>
            <wp:positionH relativeFrom="margin">
              <wp:align>center</wp:align>
            </wp:positionH>
            <wp:positionV relativeFrom="margin">
              <wp:posOffset>5104020</wp:posOffset>
            </wp:positionV>
            <wp:extent cx="5289526" cy="3744000"/>
            <wp:effectExtent l="0" t="0" r="6985" b="8890"/>
            <wp:wrapSquare wrapText="bothSides"/>
            <wp:docPr id="3" name="Grafik 3" descr="Y:\NaWi in Kindergarten und Grundschule\2016 Grundschulprojekt\Publikation\Illustrationen\magentacloud_Neu\19_Bathroom Wonders_3d_Reflection of ligh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NaWi in Kindergarten und Grundschule\2016 Grundschulprojekt\Publikation\Illustrationen\magentacloud_Neu\19_Bathroom Wonders_3d_Reflection of light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26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2A6" w:rsidRPr="002302A6" w:rsidRDefault="002302A6" w:rsidP="002302A6"/>
    <w:p w:rsidR="002302A6" w:rsidRPr="002302A6" w:rsidRDefault="002302A6" w:rsidP="002302A6"/>
    <w:p w:rsidR="002302A6" w:rsidRPr="002302A6" w:rsidRDefault="002302A6" w:rsidP="002302A6"/>
    <w:p w:rsidR="002302A6" w:rsidRPr="002302A6" w:rsidRDefault="002302A6" w:rsidP="002302A6"/>
    <w:p w:rsidR="002302A6" w:rsidRPr="002302A6" w:rsidRDefault="002302A6" w:rsidP="002302A6"/>
    <w:p w:rsidR="002302A6" w:rsidRPr="002302A6" w:rsidRDefault="002302A6" w:rsidP="002302A6"/>
    <w:p w:rsidR="002302A6" w:rsidRPr="002302A6" w:rsidRDefault="002302A6" w:rsidP="002302A6">
      <w:bookmarkStart w:id="0" w:name="_GoBack"/>
      <w:bookmarkEnd w:id="0"/>
    </w:p>
    <w:p w:rsidR="002302A6" w:rsidRPr="002302A6" w:rsidRDefault="002302A6" w:rsidP="002302A6"/>
    <w:p w:rsidR="002302A6" w:rsidRPr="002302A6" w:rsidRDefault="002302A6" w:rsidP="002302A6"/>
    <w:sectPr w:rsidR="002302A6" w:rsidRPr="002302A6" w:rsidSect="002323D9">
      <w:headerReference w:type="default" r:id="rId10"/>
      <w:headerReference w:type="first" r:id="rId11"/>
      <w:footerReference w:type="first" r:id="rId12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2302A6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2302A6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2302A6" w:rsidRDefault="002302A6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2302A6" w:rsidRDefault="002302A6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354ED"/>
    <w:multiLevelType w:val="hybridMultilevel"/>
    <w:tmpl w:val="87A67D50"/>
    <w:styleLink w:val="ImportedStyle14"/>
    <w:lvl w:ilvl="0" w:tplc="C9C4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836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01538">
      <w:start w:val="1"/>
      <w:numFmt w:val="lowerRoman"/>
      <w:lvlText w:val="%3."/>
      <w:lvlJc w:val="left"/>
      <w:pPr>
        <w:ind w:left="216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A01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EBB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2DA0E">
      <w:start w:val="1"/>
      <w:numFmt w:val="lowerRoman"/>
      <w:lvlText w:val="%6."/>
      <w:lvlJc w:val="left"/>
      <w:pPr>
        <w:ind w:left="432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28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A4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C036E">
      <w:start w:val="1"/>
      <w:numFmt w:val="lowerRoman"/>
      <w:lvlText w:val="%9."/>
      <w:lvlJc w:val="left"/>
      <w:pPr>
        <w:ind w:left="648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D16EB4"/>
    <w:multiLevelType w:val="hybridMultilevel"/>
    <w:tmpl w:val="68842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96C"/>
    <w:multiLevelType w:val="hybridMultilevel"/>
    <w:tmpl w:val="87A67D50"/>
    <w:numStyleLink w:val="ImportedStyle14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2302A6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A3D67"/>
    <w:rsid w:val="00DF6093"/>
    <w:rsid w:val="00E67328"/>
    <w:rsid w:val="00E875AF"/>
    <w:rsid w:val="00EB5015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C1508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2302A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edStyle14">
    <w:name w:val="Imported Style 14"/>
    <w:rsid w:val="002302A6"/>
    <w:pPr>
      <w:numPr>
        <w:numId w:val="2"/>
      </w:numPr>
    </w:pPr>
  </w:style>
  <w:style w:type="paragraph" w:styleId="KeinLeerraum">
    <w:name w:val="No Spacing"/>
    <w:uiPriority w:val="99"/>
    <w:qFormat/>
    <w:rsid w:val="002302A6"/>
    <w:rPr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79284-A73F-40A6-A1E6-E1706E90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2018-09-17T12:19:00Z</dcterms:created>
  <dcterms:modified xsi:type="dcterms:W3CDTF">2018-09-17T12:24:00Z</dcterms:modified>
</cp:coreProperties>
</file>